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Guía rápida de aplicación de 5S – Oficinas de Operaciones</w:t>
      </w:r>
    </w:p>
    <w:p>
      <w:r>
        <w:t>La metodología 5S es una herramienta japonesa de orden, limpieza y disciplina que busca mejorar la eficiencia, seguridad y productividad. En el área de oficinas de operaciones, su aplicación contribuye directamente a un entorno de trabajo seguro, eficiente y visualmente ordenado.</w:t>
      </w:r>
    </w:p>
    <w:p>
      <w:pPr>
        <w:pStyle w:val="Heading2"/>
      </w:pPr>
      <w:r>
        <w:t>1. Seiri (Clasificar) – Elimina lo innecesario</w:t>
      </w:r>
    </w:p>
    <w:p>
      <w:pPr>
        <w:pStyle w:val="ListBullet"/>
      </w:pPr>
      <w:r>
        <w:t>Elimina documentos duplicados, versiones antiguas o sin respaldo digital.</w:t>
      </w:r>
    </w:p>
    <w:p>
      <w:pPr>
        <w:pStyle w:val="ListBullet"/>
      </w:pPr>
      <w:r>
        <w:t>Reduce papeles impresos: fomenta uso de carpetas compartidas en red.</w:t>
      </w:r>
    </w:p>
    <w:p>
      <w:pPr>
        <w:pStyle w:val="ListBullet"/>
      </w:pPr>
      <w:r>
        <w:t>Ejemplo: formularios de mantenimiento antiguos → digitalízalos y elimina el físico.</w:t>
      </w:r>
    </w:p>
    <w:p>
      <w:pPr>
        <w:pStyle w:val="Heading2"/>
      </w:pPr>
      <w:r>
        <w:t>2. Seiton (Ordenar) – Cada cosa en su lugar</w:t>
      </w:r>
    </w:p>
    <w:p>
      <w:pPr>
        <w:pStyle w:val="ListBullet"/>
      </w:pPr>
      <w:r>
        <w:t>Cada documento y herramienta (sellos, radios, tablets) debe tener su lugar.</w:t>
      </w:r>
    </w:p>
    <w:p>
      <w:pPr>
        <w:pStyle w:val="ListBullet"/>
      </w:pPr>
      <w:r>
        <w:t>Identifica zonas: bandeja de entrada, bandeja de salida, archivadores, área de firmas.</w:t>
      </w:r>
    </w:p>
    <w:p>
      <w:pPr>
        <w:pStyle w:val="ListBullet"/>
      </w:pPr>
      <w:r>
        <w:t>En digital: carpetas con estructura uniforme (Ejemplo: ‘Mantenimiento &gt; Semana 41 &gt; Reportes’).</w:t>
      </w:r>
    </w:p>
    <w:p>
      <w:pPr>
        <w:pStyle w:val="Heading2"/>
      </w:pPr>
      <w:r>
        <w:t>3. Seiso (Limpiar) – Cuida tu espacio</w:t>
      </w:r>
    </w:p>
    <w:p>
      <w:pPr>
        <w:pStyle w:val="ListBullet"/>
      </w:pPr>
      <w:r>
        <w:t>Limpieza diaria de escritorio, computadores, radios y tablets.</w:t>
      </w:r>
    </w:p>
    <w:p>
      <w:pPr>
        <w:pStyle w:val="ListBullet"/>
      </w:pPr>
      <w:r>
        <w:t>Evita acumulación de cables, cajas o botellas en espacios comunes.</w:t>
      </w:r>
    </w:p>
    <w:p>
      <w:pPr>
        <w:pStyle w:val="ListBullet"/>
      </w:pPr>
      <w:r>
        <w:t>Monitorea orden visual de escritorios y mesones de atención.</w:t>
      </w:r>
    </w:p>
    <w:p>
      <w:pPr>
        <w:pStyle w:val="Heading2"/>
      </w:pPr>
      <w:r>
        <w:t>4. Seiketsu (Estandarizar) – Reglas claras</w:t>
      </w:r>
    </w:p>
    <w:p>
      <w:pPr>
        <w:pStyle w:val="ListBullet"/>
      </w:pPr>
      <w:r>
        <w:t>Aplica etiquetas y rotulación estándar en archivadores y estanterías.</w:t>
      </w:r>
    </w:p>
    <w:p>
      <w:pPr>
        <w:pStyle w:val="ListBullet"/>
      </w:pPr>
      <w:r>
        <w:t>Checklist semanal de orden y limpieza en conjunto con el equipo.</w:t>
      </w:r>
    </w:p>
    <w:p>
      <w:pPr>
        <w:pStyle w:val="ListBullet"/>
      </w:pPr>
      <w:r>
        <w:t>Códigos de color: rojo = urgente, verde = normal, azul = histórico.</w:t>
      </w:r>
    </w:p>
    <w:p>
      <w:pPr>
        <w:pStyle w:val="Heading2"/>
      </w:pPr>
      <w:r>
        <w:t>5. Shitsuke (Disciplina) – Hábito sostenible</w:t>
      </w:r>
    </w:p>
    <w:p>
      <w:pPr>
        <w:pStyle w:val="ListBullet"/>
      </w:pPr>
      <w:r>
        <w:t>Refuerza el hábito con 5 minutos diarios para ordenar antes de terminar turno.</w:t>
      </w:r>
    </w:p>
    <w:p>
      <w:pPr>
        <w:pStyle w:val="ListBullet"/>
      </w:pPr>
      <w:r>
        <w:t>Auditorías internas mensuales para mantener los estándares.</w:t>
      </w:r>
    </w:p>
    <w:p>
      <w:pPr>
        <w:pStyle w:val="ListBullet"/>
      </w:pPr>
      <w:r>
        <w:t>Mensajes visuales: 'Espacio ordenado, trabajo eficiente'.</w:t>
      </w:r>
    </w:p>
    <w:p>
      <w:pPr>
        <w:pStyle w:val="Heading2"/>
      </w:pPr>
      <w:r>
        <w:t>🌟 Resultado esperado</w:t>
      </w:r>
    </w:p>
    <w:p>
      <w:r>
        <w:t>- Mejora continua en orden, limpieza y seguridad.</w:t>
        <w:br/>
        <w:t>- Reducción de tiempos de búsqueda de herramientas o materiales.</w:t>
        <w:br/>
        <w:t>- Disminución de incidentes y mayor eficiencia.</w:t>
        <w:br/>
        <w:t>- Ambiente de trabajo más profesional y organizado.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